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残疾人康复定点服务示范机构名单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黑体" w:hAnsi="方正黑体" w:eastAsia="方正黑体" w:cs="方正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黑体" w:hAnsi="方正黑体" w:eastAsia="方正黑体" w:cs="方正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残疾少年儿童示范机构</w:t>
      </w:r>
    </w:p>
    <w:tbl>
      <w:tblPr>
        <w:tblStyle w:val="2"/>
        <w:tblW w:w="88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301"/>
        <w:gridCol w:w="2495"/>
        <w:gridCol w:w="33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3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6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西安市红会医院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南稍门南郭路76号</w:t>
            </w:r>
          </w:p>
        </w:tc>
        <w:tc>
          <w:tcPr>
            <w:tcW w:w="3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矫治手术、矫形器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西安市儿童医院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西举院巷69号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孤独症、脑瘫、智力、矫治手术、矫形器、人工耳蜗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西安中医脑病医院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西安市矿山路368号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脑瘫、智力、孤独症、矫治手术、矫形器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西安爱尔古城眼科医院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西安市莲湖区自强路59号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低视力康复、助视器适配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陕西省康复医院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西安电子二路52号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脑瘫、智力、孤独症、矫治手术、矫形器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西安国际医学中心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西安市西太路东50米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矫治手术、矫形器、智力、脑瘫、孤独症儿童康复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陕西省第四人民医院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咸宁东路512号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智力、脑瘫、孤独症儿童康复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西北大学附属医院 西安市第三医院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西安市凤城三路东段10号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智力、脑瘫、孤独症儿童康复，矫治手术 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jc w:val="center"/>
        <w:rPr>
          <w:rFonts w:hint="eastAsia" w:ascii="方正黑体" w:hAnsi="方正黑体" w:eastAsia="方正黑体" w:cs="方正黑体"/>
          <w:sz w:val="36"/>
          <w:szCs w:val="36"/>
          <w:lang w:eastAsia="zh-CN"/>
        </w:rPr>
      </w:pPr>
      <w:r>
        <w:rPr>
          <w:rFonts w:hint="eastAsia" w:ascii="方正黑体" w:hAnsi="方正黑体" w:eastAsia="方正黑体" w:cs="方正黑体"/>
          <w:sz w:val="36"/>
          <w:szCs w:val="36"/>
          <w:lang w:eastAsia="zh-CN"/>
        </w:rPr>
        <w:t>精神残疾人康复示范机构</w:t>
      </w:r>
    </w:p>
    <w:tbl>
      <w:tblPr>
        <w:tblStyle w:val="2"/>
        <w:tblW w:w="87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782"/>
        <w:gridCol w:w="2268"/>
        <w:gridCol w:w="960"/>
        <w:gridCol w:w="965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服药</w:t>
            </w: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</w:t>
            </w: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西安市精神卫生中心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航天大道与包茂高速交汇处东南角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西安医学高等专科学校附属医院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秦渡街道17号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西安市工会医院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韦曲镇上塔坡村甲字1号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西安医学院第三附属医院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友谊西路277号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黑体" w:hAnsi="方正黑体" w:eastAsia="方正黑体" w:cs="方正黑体"/>
          <w:sz w:val="36"/>
          <w:szCs w:val="36"/>
          <w:lang w:eastAsia="zh-CN"/>
        </w:rPr>
        <w:t>持证残疾人运动功能障碍康复示范机构</w:t>
      </w:r>
    </w:p>
    <w:tbl>
      <w:tblPr>
        <w:tblStyle w:val="2"/>
        <w:tblW w:w="87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4680"/>
        <w:gridCol w:w="3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西安中医脑病医院有限公司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（西安中医脑病医院）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矿山路368号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西安市工人疗养院（西安工会医院）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韦曲镇上塔坡村甲字1号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陕西省康复医院（陕西省残疾人康复中心）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电子二路52号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西安国际医学中心有限公司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（西安国际医学中心医院）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西太路777号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MDJkMTgzNmY1ZDBlZTY5Njc0NDBiOGM4N2M1NmUifQ=="/>
  </w:docVars>
  <w:rsids>
    <w:rsidRoot w:val="6F100596"/>
    <w:rsid w:val="00233D09"/>
    <w:rsid w:val="0402799B"/>
    <w:rsid w:val="09776422"/>
    <w:rsid w:val="0B4E34C6"/>
    <w:rsid w:val="0DD33E09"/>
    <w:rsid w:val="0F7269CC"/>
    <w:rsid w:val="0FEA089F"/>
    <w:rsid w:val="10194154"/>
    <w:rsid w:val="136879BC"/>
    <w:rsid w:val="24D2799E"/>
    <w:rsid w:val="31046251"/>
    <w:rsid w:val="34951FE2"/>
    <w:rsid w:val="359A7CAD"/>
    <w:rsid w:val="39053F77"/>
    <w:rsid w:val="4CDE281B"/>
    <w:rsid w:val="56725887"/>
    <w:rsid w:val="57040F32"/>
    <w:rsid w:val="69D13D22"/>
    <w:rsid w:val="6A3A4DD7"/>
    <w:rsid w:val="6F100596"/>
    <w:rsid w:val="720B2DFA"/>
    <w:rsid w:val="72E77A80"/>
    <w:rsid w:val="742C7493"/>
    <w:rsid w:val="77CC339C"/>
    <w:rsid w:val="7E325F65"/>
    <w:rsid w:val="7EA0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8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9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598</Characters>
  <Lines>0</Lines>
  <Paragraphs>0</Paragraphs>
  <TotalTime>9</TotalTime>
  <ScaleCrop>false</ScaleCrop>
  <LinksUpToDate>false</LinksUpToDate>
  <CharactersWithSpaces>600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2022-09-08T02:29:00Z</dcterms:created>
  <dc:creator>空山灵雨</dc:creator>
  <cp:lastModifiedBy>空山灵雨</cp:lastModifiedBy>
  <cp:lastPrinted>2022-12-27T02:02:00Z</cp:lastPrinted>
  <dcterms:modified xsi:type="dcterms:W3CDTF">2023-09-28T06:07:00Z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169F4CA2754341F782D9E21BE177617B</vt:lpwstr>
  </property>
</Properties>
</file>